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643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2019年公务员多省联考《申论》真题（福建</w:t>
      </w:r>
      <w:r>
        <w:rPr>
          <w:rFonts w:hint="eastAsia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乡镇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卷）</w:t>
      </w: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562" w:firstLineChars="200"/>
        <w:textAlignment w:val="auto"/>
        <w:rPr>
          <w:rFonts w:ascii="宋体" w:hAnsi="宋体" w:eastAsia="宋体" w:cs="Helvetic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562" w:firstLineChars="200"/>
        <w:textAlignment w:val="auto"/>
        <w:rPr>
          <w:rFonts w:ascii="宋体" w:hAnsi="宋体" w:eastAsia="宋体" w:cs="Helvetic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Helvetic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一、注意事项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ascii="楷体" w:hAnsi="楷体" w:eastAsia="楷体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1.题目应在答题纸上作答，在题本上作答的一律无效。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ascii="楷体" w:hAnsi="楷体" w:eastAsia="楷体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2.监考人员宣布考试开始时，你才可以开始答题。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ascii="楷体" w:hAnsi="楷体" w:eastAsia="楷体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3.监考人员宣布考试结束时，你应立即停止作答，将题本、答题纸和草稿纸都翻过来留在桌上，待监考人员确认数量无误、允许离开后，方可离开。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ascii="楷体" w:hAnsi="楷体" w:eastAsia="楷体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4.特别提醒你注意，所有题目一律使用现代汉语作答在答题纸指定位置。未按要求作答的，不得分。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2" w:firstLineChars="200"/>
        <w:textAlignment w:val="auto"/>
        <w:rPr>
          <w:rFonts w:ascii="楷体" w:hAnsi="楷体" w:eastAsia="楷体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Helvetica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5.严禁将题本、答题纸带出考室！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2" w:firstLineChars="200"/>
        <w:textAlignment w:val="auto"/>
        <w:rPr>
          <w:rFonts w:ascii="楷体" w:hAnsi="楷体" w:eastAsia="楷体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 w:cs="Helvetica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6.严禁折叠答题纸！</w:t>
      </w: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562" w:firstLineChars="200"/>
        <w:textAlignment w:val="auto"/>
        <w:rPr>
          <w:rFonts w:ascii="宋体" w:hAnsi="宋体" w:eastAsia="宋体" w:cs="Helvetic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Helvetic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二、给定材料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2" w:firstLineChars="200"/>
        <w:textAlignment w:val="auto"/>
        <w:rPr>
          <w:rFonts w:cs="Helvetica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cs="Helvetica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材料1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“野猪成群结队，一晚上能毁几十亩玉米、马铃薯。”时下正值马铃薯、玉米成熟收获的季节，但星月村的村民怎么也高兴不起来。“野猪太多了，防不胜防，村里已有几百亩庄稼被毁了。”村民对记者小侯表示，野猪已成为他们最头疼的事。星月村位于东山生态圈边缘，与小沟林场相邻，村里的庄稼地与林区相接。“上了年纪的村民都知道，那个林场可是野猪的‘老窝’‘大本营’啊。”村民说道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小侯看到，大部分农田里的玉米已经收割，还有小部分玉米正在收割。“种了5亩玉米，有3亩被野猪毁了。”正在掰玉米的村民大贵说，幸亏他发现及时，否则毁坏的更多。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野猪经常光顾玉米地。“这些田里的玉米棒都被吃了，剩下玉米杆。”村民老李指着玉米田说，“去年也有人告诉我们尽量不要种玉米、马铃薯这些野猪特别爱吃的作物。可是你看看我们这儿的土地，就适合种玉米、种马铃薯这些。而且它们是杂食动物，啥都吃。”同时，小侯还看到，在成片的玉米田中间，有几块绿油油的燕麦田，村民马大姐正忙着收割燕麦。“燕麦没有成熟，怎么就收割了？”小侯提出疑问。“野猪毁了玉米，下山没有吃的，就毁坏燕麦、冬小麦。”她说，她要抢在野猪没有毁坏之前，赶紧收割，有了麦穗起码还能当作饲料用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“十年前，野猪开始在村里出没，当时出现的次数和数量比较少，一个月能见到一两次。”老李介绍。但从此以后，野猪逐年增加。最近几年，野猪成群结队出现，一般三五只，最多十几只，一只野猪一晚上就能毁坏十几亩庄稼，十几只野猪在庄稼地里肆意毁坏的程度就更严重了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小侯行走在小沟林场附近，时不时可以看到野鸡从庄稼地、林间草地惊飞而起。“野鸡、野兔、野猪在这里太常见了。”林场书记老张说，他们巡林时，经常看到成群的野猪。老张是一名老护林员。过去，林场主要是依靠砍伐木材和种植经济林维持发展，生态破坏较为严重，很多野生动物迁徙到其他地方。而如今，经过十几年退耕还林、封山禁牧，林区生态逐渐恢复，空气清新、景色怡人，吸引了不少人来游玩。但生态系统仍然很脆弱，没有达到“自愈”的能力。“野猪等野生动物逐渐迁回，生物链没有完全形成，它们现在没天敌，只能让它们这么‘嚣张’。”老张表示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小侯了解到，林场职工现在主要任务是巡林，防止发生火灾和不法人员盗伐木材、盗杀野生动物，还有一部分人开办“林场文化特色旅游”“林场旅馆”等增加集体收入。近年来，游客人数不断增加。去年，林场职工人均增收1万余元。附近的村民在农闲时，到林场里来务工，收入也增加不少。林场职工和村民都感受到了生态恢复带来的好处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“经常有外地人来到村里，希望村民配合捕杀野猪，但均被村民拒绝。”老张说，虽然村民对野猪毁坏庄稼既无奈又“痛恨”，但这些年的普法宣传工作做得扎实，村民们都知道野猪不能随意捕杀，只是采取温和的方法驱逐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2" w:firstLineChars="200"/>
        <w:textAlignment w:val="auto"/>
        <w:rPr>
          <w:rFonts w:cs="Helvetica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cs="Helvetica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材料2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马道村是一个典型的传统农耕村落。千百年来，这里的村民以种地务农为生，主要的经济作物有槟榔、荔枝、菠萝蜜和水稻等。于飞7岁那年，父亲复员，带着他和母亲回到马道村。如诗画般美丽的田园风光，亲近自然、充满乐趣的乡村生活，以及热情淳朴的乡邻们，都给童年的于飞留下不可磨灭的记忆。“老家的一切，滋养了我，成就了我。”多年后，于飞这样说道。而那时，乡村贫穷落后的面貌，让小于飞更加向往城市生活的斑斓多彩。为此，于飞从小就用功读书，成了村里第一个大学生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大学毕业后，于飞被分配到大城市当教师，之后转行进入旅游管理和酒店经营等领域。由于机缘巧合，他开始创业。创业成功后，于飞的眼界愈发开阔，思路也更活跃。但此时，马道村仍是一个贫穷的小村落，全村没有一条像样的马路，细窄的村道让出行的人们“晴天一身土，雨天两脚泥”。于是，有老乡找到于飞，想让他为村子谋划谋划出点力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随着中央“乡村振兴计划”的提出，马道村所在的县适时提出“美丽乡村、幸福城市”的战略思路，大力推进全域旅游景区建设，村道硬化工程将村村相连，人居环境和交通条件大幅改善。回乡创业的机会来了。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“小时候拼命地读书，就是想要逃离农村，不想回家种田。可是现在，整天在喧嚣的城市里忙碌，又向往乡村的宁静。”于飞说，纵然脑海中仍然留有农村落后面貌的记忆，但乡愁的滋味在心里越酿越醇。“要寻找人们对乡村生活美好的记忆，打造富裕、文明、有序、亲近自然的村落，让村民共享美好的时代。”这是他创办“田园梦想农庄”的初衷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经过精心打造，马道村“田园梦想农庄”开始对外试营业。碎石子铺成的乡间小路，老水车在池边吱吱作响，坐在槟榔树下，可以一边品尝椰汁的甘甜，一边观赏十里风光怡然的田园……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村子美了，游客来了，曾经外出务工的村民也愿意回来了，他们有的在于飞的农庄帮忙干活，有的在自家门口摆出种养的农产品，向观光旅游的客人售卖。村庄环境越来越优美，村民的钱袋子也渐渐鼓了起来。马道村村民小组长告诉记者，如今，马道村也是省里重点打造的美丽乡村之一，全村200多户农户，在务农和外出打工的基础上，越来越多人吃上了旅游饭，人均年收入达到4万元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于飞介绍，目前，农庄投入资金约500万元，设有农家园林餐厅、无公害菜园、槟榔鸡园、田园风光农耕体验、田塘垂钓、民间手工艺等服务体验项目，一年接待游客约10万人。家乡更美了，村民变富了，自己的事业和梦想也实现了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“家乡，不只是乡愁，还有诗和远方。”于飞说，下一步，他将抓住“乡村振兴计划”的机会，打造以田园梦想共享农庄为主体的乡村田园综合体，希望能以点带面带动整个马道村的发展，看到建成富裕、和谐、美丽新农村的可喜景象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2" w:firstLineChars="200"/>
        <w:textAlignment w:val="auto"/>
        <w:rPr>
          <w:rFonts w:cs="Helvetica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cs="Helvetica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材料3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近二十年来，农家乐在全国各地兴起，成为发展乡村旅游、振兴乡村经济的重要支点。然而，令人吃惊的是，作为我国农家乐发源地之一的P县，近两年的农家乐发展却略显颓势。原因何在？出路何在？下面是P县当地论坛中一些网友的说法：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●交通是永远的痛啊。有的没有公交通达，有的没有停车场，路况差，到处坑坑洼洼的。这么差的交通条件把不少慕名而来的客人赶跑了。有的地方开一条公交，修一条路太不划算，但至少要保证人气旺、农家乐多的地方有条件嘛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●一些农家乐太老了。建的时候就是以农民自己的宅院为底本，腾出几间空闲屋子当客房，打扫出院坝当活动场所，没有真正按农家乐标准规划……比如洗手池、厕所、浴室等都是一家农家乐就一个，这些很影响消费体验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●说句实话，都是千篇一律的钓鱼、打牌、吃饭等活动，没有特色，去了其中一家，就等于去了所有农家乐，怎么会有回头客嘛？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●我们当地的一些店家在餐饮加工时，没有按规定将生食、熟食分区。我还观察了他们用的食材，有的没有商标、生产日期，一问才知道这些东西都是在附近的无证小作坊里买的，我不敢再去了。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●说起这个我就生气，上次去体验捉土鸡、拣土鸡蛋，结果那些鸡比菜市场的饲料鸡都肥，怎么可能是土鸡嘛？一问老板，老板还笑嘻嘻地说：“现在哪去找土鸡？我这土生土长、吃饲料长大的鸡，就算是土鸡了。”他们很多蔬果也是直接在菜市场上买的，根本不是自己种的，却以“农家自种自养”为噱头收费昂贵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●P县有3000多年历史，有那么丰富的民俗风情、农耕文化、民间技艺资源，可是我在当地的农家乐里完全看不到它们的影子。这里和其他地方的农家乐真的没有什么不同。而且，放养的猫狗等牲畜、临河的地理位置、不符合安全标准的简陋的跷跷板等，都让我为来这里玩的孩子们担心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●住农家屋，吃农家饭，干农家活，享农家乐。其实，农家乐的优势在“农”字。乡村风光、农家饭菜、农事活动是吸引游客的法宝。农家乐要在深度挖掘民俗风情、农耕文化、民间技艺等乡土文化资源上下功夫，树立独具特色的地域品牌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●P县农家乐要发展，其协会应该发挥作用。而不是像现在只是给当地农家乐挨家挨户地发一块“P县农家乐协会成员单位”牌子，其他时候却完全隐形。协会本身有规范行业管理，促进有序竞争和可持续发展的义务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2" w:firstLineChars="200"/>
        <w:textAlignment w:val="auto"/>
        <w:rPr>
          <w:rFonts w:cs="Helvetica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cs="Helvetica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材料4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近日，王家村支部书记老王带领村支两委一行人来到“农家书屋示范村”兴隆村考察学习，以下是考察学习的相关情况：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“我们这个农家书屋占地300多平方米，不仅有9000多册图书，还有8台电脑！设有开放阅读区、老年人沙龙活动区、儿童阅读区、借阅工作区等。”兴隆村支部书记老马介绍道。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“早上有老人下棋，下午有学生看书写作业，周末文化活动很多。”村民颜大妈笑着说：“以前大家业余生活啊就是唠嗑打牌。这儿，给老人和孩子们张罗了一个好去处。这里一周七天都开着门哩，平时能看看书、上上网，多了解下外面的世界是啥样的。到了周末还有‘兴隆故事会’、放电影、科普宣传、讲座，这些活动都挺有意思的。有了这个书屋，我们觉得生活有滋味得很呢。”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“共建共享是我们的理念，这里对全村村民免费开放。”书屋管理员小蔡介绍道，“当初建这个书屋不仅得到县、镇的支持，也受到村里群众的欢迎。这里有4000本图书、2台电脑是村民们自发捐的。这里的近万册图书覆盖了农业生产、农村生活、儿童科教等多个方面，并严格按照《中国图书馆分类法》编码分类，各类图书非常好找。针对儿童阅读速度快、阅读需求量大的特点，我们与邻村的书屋会定期轮换儿童图书，让它们在农村‘转’起来。”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现在，更多的村民成了农家书屋的常客，在病虫害防治、生产技术改良、市场需求变化等问题上，村民都学会了主动从书籍和网络上寻找答案。年过六旬的村民老贾说：“前些年市里有个扶贫项目，免费为我们引进了一种新柿子，价钱能比老品种高几倍哩。就是需要砍了老树嫁接，大家大眼看小眼，谁都不行动。现在想想啊，这都是不晓得村外的世界是啥样。”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“孩子们一到放学就会到书屋来做作业，看看课外书。每到周日，这里就更是孩子们的乐园，看书、画画、练字……”管理员小蔡说，“村民以前最担心的就是一到放学放假，孩子到处乱跑有危险。自从农家书屋开设这个免费的课后托管中心，孩子们放学就可以来这里写作业，我也能稍微辅导下；放假了还有大学生志愿者来支教，这给家长们帮了大忙。毕竟，阅读、作业、课后辅导，都是孩子成长中的大事啊。”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“但我们的农家书屋不仅仅有图书馆的作用，它也是一个微型的农村电商服务中心和培训基地。”老马书记骄傲地介绍道，“我们兴隆村不是家家户户都拉了网线，买了电脑，村民也不是人人都熟悉电脑操作。那为啥不可以利用农家书屋的联网电脑提供农村电商培训和服务呢？这样，我们的柿子、土蜂蜜、杏干等土特产都不差销路啦。”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这种“农家书屋+电商”模式极大地增加了农家书屋的吸引力，使农家书屋人气大增，越来越多的村民一手拿着锄头、一手拿着鼠标，在书屋工作人员的帮助下，开起网店，做起电商。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在书屋外墙上，有大字标语写着“让兴隆的优质农产品不再难卖”，各种包装精美的产品排列整齐。管理员小蔡说，书屋不但帮衬村民卖农产品，还为他们代收快递、代缴水电费用等，这极大地方便了大家的生活。</w:t>
      </w: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640" w:firstLineChars="200"/>
        <w:textAlignment w:val="auto"/>
        <w:rPr>
          <w:rFonts w:ascii="宋体" w:hAnsi="宋体" w:eastAsia="宋体" w:cs="Helvetic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Helvetic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三、作答要求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2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（一）根据“给定资料1”，概括出该村近年来遇到的问题及其原因。（15分）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要求：全面、准确、简明，有条理，字数不超过200字。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2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（二）根据“给定资料2”，谈谈你对于飞所说的“家乡，不只是乡愁，还有诗和远方”这句话的理解。（20分）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要求：全面、准确、简明，有条理，字数不超过300字。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（三）请根据“给定资料3”，概括P县农家乐存在的问题并据此提出相应的改进建议。（25分）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要求：（1）紧扣资料，内容全面；（2）条理清晰，语言通畅；（3）字数不超过500字。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王家村拟参照兴隆村的模式改进农家书屋，但有些村民认为“改不改，没多大关系”。假设你是王家村农家书屋的管理员，请你根据“给定资料4”写一篇宣传稿，向本村村民介绍“兴隆村农家书屋”发挥的作用。（40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要求：（1）紧扣资料，内容全面；（2）逻辑清晰，语言流畅；（3）字数不超过600字。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5" w:beforeLines="30" w:beforeAutospacing="0" w:afterAutospacing="0" w:line="264" w:lineRule="auto"/>
        <w:ind w:left="0" w:right="0"/>
        <w:jc w:val="center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56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2019年公务员多省联考《申论》真题（福建</w:t>
      </w:r>
      <w:r>
        <w:rPr>
          <w:rFonts w:hint="eastAsia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乡镇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卷）（参考答案）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520" w:firstLineChars="200"/>
        <w:textAlignment w:val="auto"/>
        <w:rPr>
          <w:rFonts w:cs="Helvetica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cs="Helvetica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1、参考答案：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一、问题：野猪成群毁坏庄稼，影响农业生产。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二、原因： 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1.地理位置因素。庄稼地位于生态圈边缘，与林区相接。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2.生态因素。推行退耕还林、封山禁牧，林区生态恢复，野生动物回迁，但生物链未完全形成，野猪缺乏天敌，数量增加。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3.村民生态保护意识增强。生态恢复促进当地旅游业发展，村民收入增加，加大对林场、野生动物保护力度。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4.村民法律意识增强。普法工作见成效，村民只采取温和方法驱逐。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参考答案说明：本参考答案宏观上分为“问题”和“原因”两个要素。首先，本答案指出了该村遇到的具体“问题”；其次，又从“地理位置因素”“生态因素”“村民生态保护意识增强”“村民法律意识增强”等四方面入手指出了产生该问题的“原因”，并进行了分条撰写。各条要点之间在内容上相互并列，没有交叉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520" w:firstLineChars="200"/>
        <w:textAlignment w:val="auto"/>
        <w:rPr>
          <w:rFonts w:cs="Helvetica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cs="Helvetica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2、参考答案：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这句话反映了归乡创业者对家乡的情感和期待。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一、“乡愁”是指离乡者对家乡的情感，包括对家乡田园风光、乡村生活、乡邻的美好思念，在城市里忙碌时对宁静乡村的向往，以及对乡村发展滞后的焦虑。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二、“诗”是乡村环境变化：全域旅游景区建设推进，乡村人居环境和道路设施改善，风光怡然。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三、“远方”是指：1.青年人外出，学习先进知识和管理经营理念，最终返乡创业，实现其事业和梦想；2.乡村旅游产业发展，大量游客前来观光；3.村民收入增加，带动外出村民返乡就业。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未来，应抓住“乡村振兴计划”的发展机遇，打造乡村田园综合体，以点带面，将乡村建设成为富裕、和谐、文明、有序、亲近自然的新农村，让村民共享美好时代。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参考答案说明：思路方面，本参考答案按照词句解释题“释义+分析+总结评价”的一般答题思路展开。内容方面，本参考答案按照“乡愁”“诗”“远方”三个方面分条撰写，分别对“家乡，不只是乡愁，还有诗和远方”这句话的含义以及“乡愁”“诗”“远方”的含义进行了解释；“分析相关要素”部分分别分析了“乡愁”“诗”“远方”具体有哪些表现；最后以对未来乡村发展的殷切期待作为结尾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520" w:firstLineChars="200"/>
        <w:textAlignment w:val="auto"/>
        <w:rPr>
          <w:rFonts w:cs="Helvetica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cs="Helvetica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3、参考答案：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 一、问题：1.交通条件差。公交、停车场、道路等设施不完善，路况差。2.民宿条件差。民宿生活设施简陋，不符合规划标准，缺乏特色亮点。3.食品安全问题严重。缺少食品加工常识与标准，销售三无产品。4.存在欺诈、宰客现象。部分商家虚假销售，制造噱头、收费昂贵。5.同质化严重。缺乏乡土特色。6.存在安全隐患。放养牲畜、地理位置不合理、设施不安全。7.行业协会形同虚设，未承担管理职能及义务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二、改进建议：1.完善基础设施。增加财政拨款，筹集当地资金，规划路线，加大对道路、停车场、公交等交通设施的完善。2.提高民宿住宿水准。制定民宿标准与规划，重修老宅院，配备生活设施。3.整治食品问题。整改餐饮加工，加大对食品加工的培训，严格管理食材采购渠道，与正规供应商合作，严查三无产品。4.规范经营市场。发挥协会作用，加强对行业的规范管理，促进有序竞争和可持续发展。设立举报通道，对虚假销售给予罚款惩治，统一物价标准。5.保障旅游安全。对牲畜加强防疫工作，完善对周围环境的监测，提前安装安全防御设备，按照安全标准，加大对设施的检查、修复。6.打造特色风情。深度挖掘乡土文化资源，树立特色地域品牌，走差异化发展道路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cs="Helvetic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参考答案说明：本参考答案从“问题”“建议”这两个方面展开书写，其中“问题”从“交通条件”“民宿条件”“食品安全”“欺诈宰客”“经营同质化”“旅游安全”“行业协会”这七个方面进行了分条撰写；“建议”从“完善基础设施”“提高民宿住宿水平”“整治食品问题”“规范经营市场”“保障旅游安全”“打造特色风情”这六个方面进行了分条撰写。各条要点之间在内容上是并列关系，没有交叉。并且撰写每条要点时，都提炼出了概括性强的总结词并前置。</w:t>
      </w:r>
    </w:p>
    <w:p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0" w:afterAutospacing="0" w:line="288" w:lineRule="auto"/>
        <w:ind w:firstLine="420" w:firstLineChars="200"/>
        <w:textAlignment w:val="auto"/>
        <w:rPr>
          <w:rFonts w:hint="eastAsia" w:cs="Helvetic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Helvetic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4、参考答案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jc w:val="center"/>
        <w:textAlignment w:val="auto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改进农家书屋，便利农村生活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textAlignment w:val="auto"/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各位村民朋友：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textAlignment w:val="auto"/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日前，我村的村支两委到“农家书屋示范村”兴隆村进行了考察学习。该村农家书屋占地300多平方米，有9000多册图书、8台电脑，设有开放阅读区、老年人沙龙活动区、儿童阅读区等，这给村民的生活带来了诸多好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textAlignment w:val="auto"/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一、提供场所，丰富生活。人们可以在此下棋、看书、上网、了解世界，周末还有故事会、放电影、科普宣传、讲座等文化活动。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textAlignment w:val="auto"/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二、免费学习，增加知识。图书覆盖面广，方便查找，儿童图书定期轮换更新，提供免费课后托管和辅导，避免孩子放学放假期间发生危险。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textAlignment w:val="auto"/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三、了解信息，改善生产。村民可通过书籍和网络寻找病虫害防治、生产技术改良等问题的答案，也可获得市场需求变化信息，拓展视野，指导行动。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textAlignment w:val="auto"/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四、促进销售，增加收入。建立“农村书屋+电商”模式，为村民提供电商培训和服务，帮助村民开设网店，拓展产品销路。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textAlignment w:val="auto"/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五、提供服务，方便生活。农家书屋可帮助村民代收快递、代缴水电费用等。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textAlignment w:val="auto"/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我们希望大家能多多理解和支持我村改进农家书屋的工作，以发挥农家书屋作用，让我们的生活变得更加美好！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jc w:val="right"/>
        <w:textAlignment w:val="auto"/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王家村农家书屋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jc w:val="right"/>
        <w:textAlignment w:val="auto"/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XXXX年XX月XX日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Autospacing="0" w:line="288" w:lineRule="auto"/>
        <w:ind w:firstLine="420" w:firstLineChars="200"/>
        <w:textAlignment w:val="auto"/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参考答案说明：（1）本参考答案写到了“标题+称谓+正文+落款”四个部分。（2）正文部分：从内容来看，围绕着“兴隆镇农村书屋”这一主题，开头部分介绍了村支两委到兴隆村考察学习及农村书屋的基本概况，主体部分分别从“丰富生活”“免费学习”“了解信息”“促进销售”“提供服务”这五个方面对农家书屋所带来的好处进行了分条撰写，结尾部分进行了呼吁号召。从形式来看，本参考答案做到了分段撰写，为了体现公文题的逻辑性，还加上了连接词来承接上下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95" w:beforeLines="30" w:beforeAutospacing="0" w:afterAutospacing="0" w:line="264" w:lineRule="auto"/>
        <w:ind w:left="0" w:right="0"/>
        <w:jc w:val="center"/>
        <w:textAlignment w:val="auto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930" w:right="1066" w:bottom="930" w:left="1123" w:header="454" w:footer="34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81053943"/>
      <w:docPartObj>
        <w:docPartGallery w:val="autotext"/>
      </w:docPartObj>
    </w:sdtPr>
    <w:sdtContent>
      <w:p>
        <w:pPr>
          <w:pStyle w:val="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NjYTA2NDJkZDA2NGIxMzY0MDQ5NDE3ZWZhZmVhNjgifQ=="/>
  </w:docVars>
  <w:rsids>
    <w:rsidRoot w:val="00654E2A"/>
    <w:rsid w:val="00016999"/>
    <w:rsid w:val="000D03B1"/>
    <w:rsid w:val="001A3BAD"/>
    <w:rsid w:val="00264EE6"/>
    <w:rsid w:val="002A21A7"/>
    <w:rsid w:val="002C7B72"/>
    <w:rsid w:val="00305512"/>
    <w:rsid w:val="00316F72"/>
    <w:rsid w:val="0036628C"/>
    <w:rsid w:val="003839D3"/>
    <w:rsid w:val="003D653F"/>
    <w:rsid w:val="004434A7"/>
    <w:rsid w:val="0052320C"/>
    <w:rsid w:val="00531DA1"/>
    <w:rsid w:val="00556BDD"/>
    <w:rsid w:val="00594EDB"/>
    <w:rsid w:val="005A0390"/>
    <w:rsid w:val="0061488F"/>
    <w:rsid w:val="00654E2A"/>
    <w:rsid w:val="006A6FD7"/>
    <w:rsid w:val="006B75F7"/>
    <w:rsid w:val="006E5791"/>
    <w:rsid w:val="00712948"/>
    <w:rsid w:val="007D066C"/>
    <w:rsid w:val="00847DFF"/>
    <w:rsid w:val="008C511C"/>
    <w:rsid w:val="0099242D"/>
    <w:rsid w:val="009E0E36"/>
    <w:rsid w:val="00B10DAB"/>
    <w:rsid w:val="00BC1CD9"/>
    <w:rsid w:val="00C02C56"/>
    <w:rsid w:val="00CB65C3"/>
    <w:rsid w:val="00CC5B7B"/>
    <w:rsid w:val="00CC78B5"/>
    <w:rsid w:val="00CE41F6"/>
    <w:rsid w:val="00D42A74"/>
    <w:rsid w:val="00D97B0A"/>
    <w:rsid w:val="00DB5FE2"/>
    <w:rsid w:val="00E538D9"/>
    <w:rsid w:val="00ED4DBF"/>
    <w:rsid w:val="00EE1A5D"/>
    <w:rsid w:val="00EE322D"/>
    <w:rsid w:val="00F4675E"/>
    <w:rsid w:val="390139FB"/>
    <w:rsid w:val="76A51245"/>
    <w:rsid w:val="7713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paragraph" w:customStyle="1" w:styleId="11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sz w:val="18"/>
      <w:szCs w:val="18"/>
    </w:rPr>
  </w:style>
  <w:style w:type="character" w:styleId="14">
    <w:name w:val="Placeholder Text"/>
    <w:basedOn w:val="9"/>
    <w:semiHidden/>
    <w:qFormat/>
    <w:uiPriority w:val="99"/>
    <w:rPr>
      <w:color w:val="808080"/>
    </w:rPr>
  </w:style>
  <w:style w:type="character" w:customStyle="1" w:styleId="15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6">
    <w:name w:val="apple-converted-space"/>
    <w:basedOn w:val="9"/>
    <w:qFormat/>
    <w:uiPriority w:val="0"/>
  </w:style>
  <w:style w:type="character" w:customStyle="1" w:styleId="17">
    <w:name w:val="标题 3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8">
    <w:name w:val="标题 2 字符"/>
    <w:basedOn w:val="9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7095</Words>
  <Characters>7165</Characters>
  <Lines>62</Lines>
  <Paragraphs>17</Paragraphs>
  <TotalTime>1</TotalTime>
  <ScaleCrop>false</ScaleCrop>
  <LinksUpToDate>false</LinksUpToDate>
  <CharactersWithSpaces>7167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2019-09-25T08:41:00Z</dcterms:created>
  <dc:creator>Windows 用户</dc:creator>
  <cp:lastModifiedBy>沙鸥汀月</cp:lastModifiedBy>
  <dcterms:modified xsi:type="dcterms:W3CDTF">2022-07-11T23:50:03Z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0A3430CF542549D8959A0718FFF8C6E1</vt:lpwstr>
  </property>
</Properties>
</file>